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8F5962" w:rsidRPr="00917001" w:rsidTr="00CC7AC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5B27E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1068B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</w:t>
            </w:r>
            <w:r w:rsid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раснокадкинского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Верхние Челны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 w:rsidR="00CC7AC4"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CC7AC4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5B27E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CC7AC4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 w:rsidR="001068BA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CC7AC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CC7AC4" w:rsidRDefault="00F34F7C" w:rsidP="00CC7AC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CC7AC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44-50-21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6" w:history="1">
              <w:r w:rsidR="00CC7AC4" w:rsidRPr="00CC7AC4">
                <w:rPr>
                  <w:rStyle w:val="a3"/>
                  <w:rFonts w:ascii="Times New Roman" w:hAnsi="Times New Roman"/>
                  <w:b/>
                  <w:bCs/>
                  <w:color w:val="auto"/>
                  <w:u w:val="none"/>
                </w:rPr>
                <w:t xml:space="preserve"> </w:t>
              </w:r>
              <w:r w:rsidR="00CC7AC4" w:rsidRPr="00CC7AC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Krasnokadkin.sp</w:t>
              </w:r>
              <w:r w:rsidR="00CC7AC4" w:rsidRPr="00CC7AC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@tatar.ru</w:t>
              </w:r>
            </w:hyperlink>
            <w:r w:rsidRPr="00CC7AC4">
              <w:rPr>
                <w:rFonts w:ascii="Times New Roman" w:hAnsi="Times New Roman" w:cs="Times New Roman"/>
                <w:bCs/>
              </w:rPr>
              <w:t xml:space="preserve">, 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CC7AC4"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B27E8" w:rsidRPr="00FA60CE" w:rsidRDefault="005B27E8" w:rsidP="005B27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EE1865" w:rsidRDefault="00EE1865" w:rsidP="00EE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2019 елның 2</w:t>
      </w:r>
      <w:r w:rsidR="009405E7">
        <w:rPr>
          <w:rFonts w:ascii="Times New Roman" w:hAnsi="Times New Roman" w:cs="Times New Roman"/>
          <w:sz w:val="28"/>
          <w:szCs w:val="28"/>
          <w:lang w:val="tt-RU"/>
        </w:rPr>
        <w:t>5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июленнән                                                                                       </w:t>
      </w:r>
      <w:r w:rsidR="00FD3B0F">
        <w:rPr>
          <w:rFonts w:ascii="Times New Roman" w:hAnsi="Times New Roman" w:cs="Times New Roman"/>
          <w:sz w:val="28"/>
          <w:szCs w:val="28"/>
          <w:lang w:val="tt-RU"/>
        </w:rPr>
        <w:t>№ 12</w:t>
      </w:r>
      <w:bookmarkStart w:id="0" w:name="_GoBack"/>
      <w:bookmarkEnd w:id="0"/>
    </w:p>
    <w:p w:rsidR="00EE1865" w:rsidRDefault="00EE1865" w:rsidP="00EE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E1865" w:rsidRDefault="00EE1865" w:rsidP="00EE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865" w:rsidRPr="00EF37F8" w:rsidRDefault="00EE1865" w:rsidP="00EE1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Татарстан Республикасы</w:t>
      </w:r>
    </w:p>
    <w:p w:rsidR="00EE1865" w:rsidRPr="00EF37F8" w:rsidRDefault="00EE1865" w:rsidP="00EE1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Түбән Кама муниципаль районы</w:t>
      </w:r>
    </w:p>
    <w:p w:rsidR="00EE1865" w:rsidRPr="00EF37F8" w:rsidRDefault="00797442" w:rsidP="00EE1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Кызыл Чапчак </w:t>
      </w:r>
      <w:r w:rsidR="00EE1865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 w:rsidR="00EE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1865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</w:t>
      </w:r>
      <w:r w:rsidR="00EE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1865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Советының</w:t>
      </w:r>
    </w:p>
    <w:p w:rsidR="00EE1865" w:rsidRPr="00EF37F8" w:rsidRDefault="00EE1865" w:rsidP="00EE1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2014 елның 30 октябрендәге</w:t>
      </w:r>
    </w:p>
    <w:p w:rsidR="00EE1865" w:rsidRPr="00EF37F8" w:rsidRDefault="00656622" w:rsidP="00EE1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EE1865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номерлы</w:t>
      </w:r>
      <w:r w:rsidR="00EE18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1865"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карарына</w:t>
      </w:r>
    </w:p>
    <w:p w:rsidR="00EE1865" w:rsidRPr="00EF37F8" w:rsidRDefault="00EE1865" w:rsidP="00EE1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үзгәрешләр кертү</w:t>
      </w:r>
      <w:r w:rsidR="00FD3B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турында</w:t>
      </w:r>
    </w:p>
    <w:p w:rsidR="00EE1865" w:rsidRPr="00112928" w:rsidRDefault="00EE1865" w:rsidP="00EE186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1865" w:rsidRPr="00112928" w:rsidRDefault="00EE1865" w:rsidP="00EE1865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«Россия Федерациясендә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хезмәт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турында» 2007 елның 2 мартындагы 25-ФЗ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 закон, «Дәүләт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вазыйфаларын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биләүче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һәм башка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затларның чыгымнары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керемнәренә туры килүен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тикшереп тору турында» 2012 елның 3 декабрендәге 230-ФЗ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Федераль закон, Татарстан Республикасы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Түбән Кама муниципаль районы «</w:t>
      </w:r>
      <w:r w:rsidR="00797442">
        <w:rPr>
          <w:rFonts w:ascii="Times New Roman" w:hAnsi="Times New Roman" w:cs="Times New Roman"/>
          <w:sz w:val="28"/>
          <w:szCs w:val="28"/>
        </w:rPr>
        <w:t xml:space="preserve">Кызыл Чапчак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авыл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җирлеге» 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берәмлеге Уставы нигезендә, </w:t>
      </w:r>
      <w:r>
        <w:rPr>
          <w:rFonts w:ascii="Times New Roman" w:hAnsi="Times New Roman" w:cs="Times New Roman"/>
          <w:sz w:val="28"/>
          <w:szCs w:val="28"/>
        </w:rPr>
        <w:t>Кармалы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авыл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37F8">
        <w:rPr>
          <w:rFonts w:ascii="Times New Roman" w:hAnsi="Times New Roman" w:cs="Times New Roman"/>
          <w:color w:val="000000" w:themeColor="text1"/>
          <w:sz w:val="28"/>
          <w:szCs w:val="28"/>
        </w:rPr>
        <w:t>җирлеге Советы карарбирә:</w:t>
      </w:r>
    </w:p>
    <w:p w:rsidR="00EE1865" w:rsidRPr="00112928" w:rsidRDefault="00EE1865" w:rsidP="00EE186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1865" w:rsidRPr="00710535" w:rsidRDefault="00797442" w:rsidP="00EE1865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Кызыл Чапчак  </w:t>
      </w:r>
      <w:r w:rsidR="00EE1865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авыл җирлеге Советының 2014 елның 30 октябрендәге </w:t>
      </w:r>
      <w:r w:rsidR="00656622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24</w:t>
      </w:r>
      <w:r w:rsidR="00EE1865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номерлы карары белән расланган «</w:t>
      </w:r>
      <w:r w:rsidRPr="00797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Кызыл Чапчак </w:t>
      </w:r>
      <w:r w:rsidR="00EE1865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авыл җирлеге» муниципаль берәмлегендә муниципаль хезмәт вазыйфаларын биләүгә дәгъвалаучы гражданнар тарафыннан керемнәр, мөлкәт һәм мөлкәти характердагы йөкләмәләр турында, шулай ук «</w:t>
      </w:r>
      <w:r w:rsidRPr="00797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Кызыл Чапчак </w:t>
      </w:r>
      <w:r w:rsidR="00EE1865"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авыл җирлеге» муниципаль берәмлегендә муниципаль вазыйфаларны биләүче затлар тарафыннан керемнәр, чыгымнар, мөлкәт һәм мөлкәти характердагы йөкләмәләр турында белешмәләр тапшыру турындагы Нигезләмәгә (алга таба – Нигезләмә) түбәндәге үзгәрешләр кертергә:</w:t>
      </w:r>
    </w:p>
    <w:p w:rsidR="00EE1865" w:rsidRPr="002F6F90" w:rsidRDefault="00EE1865" w:rsidP="00EE1865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1.1. Нигезләмәнең 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пунктындагы «в» пунктчасын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редакциядә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бәян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итәргә:</w:t>
      </w:r>
    </w:p>
    <w:p w:rsidR="00EE1865" w:rsidRPr="002F6F90" w:rsidRDefault="00EE1865" w:rsidP="00EE1865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«в) белешмә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бирү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 календарь ел эчендә (алга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таба – 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чоры) үзе, аныңире (хатыны) һәм (яки) балигъ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булмаган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балаларыбашкарган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җир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кишәрлеге, башка күчемсез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милек объекты, транспорт чарасы, кыйммәтле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кәгазьләр, акцияләр (катнашу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өлеше, оешмаларның устав (склад) капиталларында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пайлар)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lastRenderedPageBreak/>
        <w:t>алуда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килешү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буенча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үзенең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чыгымнары, шулай ук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ире (хатыны) һәм (яки) балигъ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булмаган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балаларының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мәгълүматлар, әгәр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мондый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суммасы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өч ел эчендә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затның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хатынының (иренең) 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кеременнән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артып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китсә, 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хисабына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акча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чыганаклары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турында.».  </w:t>
      </w:r>
    </w:p>
    <w:p w:rsidR="00EE1865" w:rsidRPr="002F6F90" w:rsidRDefault="00EE1865" w:rsidP="00EE1865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1.2. Нигезләмәнең 13 пунктын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редакциядә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бәян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итәргә:</w:t>
      </w:r>
    </w:p>
    <w:p w:rsidR="00EE1865" w:rsidRPr="002F6F90" w:rsidRDefault="00EE1865" w:rsidP="00EE1865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«13. «Дәүләт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вазыйфаларын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биләүче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 башка затларның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чыгымнары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керемнәренә туры килүен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тикшереп тору турында» 2012 елның 3 декабрендәге 230-ФЗ номерлы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Федераль закон нигезендә тәкъдим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ителгәнҗир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кишәрлеген, башка күчемсез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милек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объектын, транспорт чарасын, кыйммәтле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кәгазьләрне, акцияләрне (катнашу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өлеше, оешмаларның устав (склад) капиталларында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пайларны) сатып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буенчаалар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хисабына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 (алыш-биреш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башкарылган) акча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чыганаклары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турында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белешмәләр, әгәр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мондый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алыш-бирешләрнең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суммасы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хисап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чорына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кадәрге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соңгы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елда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вазыйфаяисә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хезмәт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вазыйфасын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алмаштыручы (биләүче) затның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һәм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аның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хатынының (иренең) гомуми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кеременнән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артып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китсә, федераль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законнар нигезендә урнаштырыла.».</w:t>
      </w:r>
    </w:p>
    <w:p w:rsidR="00EE1865" w:rsidRPr="002F6F90" w:rsidRDefault="00EE1865" w:rsidP="00EE1865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1.3. Нигезләмәнең 16 пунктын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а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түбәндәге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эчтәлекле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абзацлар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өстәрг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:</w:t>
      </w:r>
    </w:p>
    <w:p w:rsidR="00EE1865" w:rsidRPr="00E80354" w:rsidRDefault="00EE1865" w:rsidP="00EE1865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«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Нигезләмәнең 7 пунктындагы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2F6F90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«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в» пунктчасында каралган мәгълүматларны тапш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ыру буенча бурычны муниципаль вазыйфа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ны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биләче зат тарафыннан 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башкармау хокук бозу булып тора.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</w:t>
      </w:r>
      <w:r w:rsidRPr="00E80354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Күрсәтелгән хокук бозуны кылган зат биләгән вазыйфасыннан билгеләнгән тәртиптә азат ителергә тиеш.</w:t>
      </w:r>
    </w:p>
    <w:p w:rsidR="00EE1865" w:rsidRPr="00010645" w:rsidRDefault="00EE1865" w:rsidP="00EE1865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 вазыйфаны биләүче затның чыгымнарын, шулай ук хатынының (иренең) һәм балигъ булмаган балаларының чыгымнарын тикшерү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гамәлгә ашыру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барышында әлеге зат чыгымнары, шулай ук аның хатынының (иренең) һәм балигъ булмаган балаларының чыгымнары гомуми керемнәренә туры килмәүне раслаучы хәлләр ачыкланган очракта, чыгымнарны тикшерү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гамәлгә ашыру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нәтиҗәсендә алынган материаллар ул тәмамланганнан соң өч көн эчендә Татарстан Республикасы Президенты тарафыннан Россия Федерациясе прокуратурасы органнарына җибәрелә.</w:t>
      </w:r>
    </w:p>
    <w:p w:rsidR="00EE1865" w:rsidRPr="00010645" w:rsidRDefault="00EE1865" w:rsidP="00EE1865">
      <w:pPr>
        <w:spacing w:after="0" w:line="240" w:lineRule="auto"/>
        <w:ind w:firstLine="4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Муниципаль вазыйфаны биләүче затның чыгымнарын, шулай ук хатынының (иренең) һәм балигъ булмаган балаларының чыгымнарын тикшер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ү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не гам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әлгә ашыру 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 xml:space="preserve"> барышында җинаять, административ яки башка хокук бозу билгеләре ачыкланган очракта, чыгымнарны тикшерүне гамәлгә ашыру нәтиҗәсендә алынган материаллар ул тәмамла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н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ганнан соң өч көн эчендә Татарстан Республикасы Президенты тарафыннан дәүләт органнарына аларның 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петенцияләре нигезендә җибәрелә</w:t>
      </w:r>
      <w:r w:rsidRPr="0001064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».</w:t>
      </w:r>
    </w:p>
    <w:p w:rsidR="00EE1865" w:rsidRDefault="00EE1865" w:rsidP="00EE186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карарны законнарда билгеләнгән тәртиптә игълан итәргә.</w:t>
      </w:r>
    </w:p>
    <w:p w:rsidR="00EE1865" w:rsidRPr="00710535" w:rsidRDefault="00EE1865" w:rsidP="00EE1865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  <w:r w:rsidRPr="00710535"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EE1865" w:rsidRPr="00E80354" w:rsidRDefault="00EE1865" w:rsidP="00EE18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</w:pPr>
    </w:p>
    <w:p w:rsidR="00EE1865" w:rsidRDefault="00EE1865" w:rsidP="00EE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E1865" w:rsidRPr="00E80354" w:rsidRDefault="00EE1865" w:rsidP="00EE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E1865" w:rsidRPr="00651A32" w:rsidRDefault="00797442" w:rsidP="00EE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97442">
        <w:rPr>
          <w:rFonts w:ascii="Times New Roman" w:hAnsi="Times New Roman" w:cs="Times New Roman"/>
          <w:sz w:val="28"/>
          <w:szCs w:val="28"/>
          <w:lang w:val="tt-RU"/>
        </w:rPr>
        <w:t xml:space="preserve">Кызыл Чапчак </w:t>
      </w:r>
      <w:r w:rsidR="00EE1865" w:rsidRPr="00651A32">
        <w:rPr>
          <w:rFonts w:ascii="Times New Roman" w:hAnsi="Times New Roman" w:cs="Times New Roman"/>
          <w:sz w:val="28"/>
          <w:szCs w:val="28"/>
          <w:lang w:val="tt-RU"/>
        </w:rPr>
        <w:t>авыл җирлеге</w:t>
      </w:r>
    </w:p>
    <w:p w:rsidR="00EE1865" w:rsidRDefault="00EE1865" w:rsidP="00EE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51A32">
        <w:rPr>
          <w:rFonts w:ascii="Times New Roman" w:hAnsi="Times New Roman" w:cs="Times New Roman"/>
          <w:sz w:val="28"/>
          <w:szCs w:val="28"/>
          <w:lang w:val="tt-RU"/>
        </w:rPr>
        <w:t xml:space="preserve">башлыгы                                                                                         </w:t>
      </w:r>
      <w:r w:rsidR="00797442" w:rsidRPr="007B395C">
        <w:rPr>
          <w:rFonts w:ascii="Times New Roman" w:hAnsi="Times New Roman" w:cs="Times New Roman"/>
          <w:sz w:val="28"/>
          <w:szCs w:val="28"/>
          <w:lang w:val="tt-RU"/>
        </w:rPr>
        <w:t>Б.В.Ильдарханов</w:t>
      </w:r>
    </w:p>
    <w:p w:rsidR="00EE1865" w:rsidRDefault="00EE1865" w:rsidP="00EE18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79744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25E09"/>
    <w:multiLevelType w:val="hybridMultilevel"/>
    <w:tmpl w:val="9DC8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D2182"/>
    <w:rsid w:val="001068BA"/>
    <w:rsid w:val="002F34A0"/>
    <w:rsid w:val="00325EFF"/>
    <w:rsid w:val="003A0DCE"/>
    <w:rsid w:val="003B4616"/>
    <w:rsid w:val="004272A4"/>
    <w:rsid w:val="0049063F"/>
    <w:rsid w:val="005132F8"/>
    <w:rsid w:val="005B27E8"/>
    <w:rsid w:val="00601AFB"/>
    <w:rsid w:val="00656622"/>
    <w:rsid w:val="006C32F5"/>
    <w:rsid w:val="007054F4"/>
    <w:rsid w:val="007965C7"/>
    <w:rsid w:val="00797442"/>
    <w:rsid w:val="007F47EC"/>
    <w:rsid w:val="00801C34"/>
    <w:rsid w:val="008772EB"/>
    <w:rsid w:val="0089302C"/>
    <w:rsid w:val="008C2490"/>
    <w:rsid w:val="008F5962"/>
    <w:rsid w:val="00935D63"/>
    <w:rsid w:val="009405E7"/>
    <w:rsid w:val="009805B3"/>
    <w:rsid w:val="009D5C7C"/>
    <w:rsid w:val="00A42712"/>
    <w:rsid w:val="00B04797"/>
    <w:rsid w:val="00BE27E8"/>
    <w:rsid w:val="00C27BD5"/>
    <w:rsid w:val="00C462ED"/>
    <w:rsid w:val="00C7321C"/>
    <w:rsid w:val="00C755E1"/>
    <w:rsid w:val="00CC7AC4"/>
    <w:rsid w:val="00DE7B26"/>
    <w:rsid w:val="00EE1865"/>
    <w:rsid w:val="00F134EE"/>
    <w:rsid w:val="00F34F7C"/>
    <w:rsid w:val="00FA60CE"/>
    <w:rsid w:val="00FD3B0F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C99C1C-20B1-41A7-8898-FE6D694C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E1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20Krasnokadkin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AF64F-DEC0-4788-9FE6-B1011526D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29</cp:revision>
  <cp:lastPrinted>2016-09-06T07:37:00Z</cp:lastPrinted>
  <dcterms:created xsi:type="dcterms:W3CDTF">2016-09-06T07:19:00Z</dcterms:created>
  <dcterms:modified xsi:type="dcterms:W3CDTF">2019-07-30T11:36:00Z</dcterms:modified>
</cp:coreProperties>
</file>